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B8C7" w14:textId="77777777" w:rsidR="00A57C5B" w:rsidRDefault="00683457">
      <w:pPr>
        <w:pStyle w:val="Gvdemetni0"/>
        <w:spacing w:line="298" w:lineRule="auto"/>
      </w:pPr>
      <w:r>
        <w:t>Adı- Soyadı:</w:t>
      </w:r>
    </w:p>
    <w:p w14:paraId="7874955D" w14:textId="77777777" w:rsidR="00A57C5B" w:rsidRDefault="00683457">
      <w:pPr>
        <w:pStyle w:val="Gvdemetni0"/>
        <w:spacing w:line="298" w:lineRule="auto"/>
      </w:pPr>
      <w:r>
        <w:t>Sınıfı-Numarası:</w:t>
      </w:r>
    </w:p>
    <w:p w14:paraId="2B930048" w14:textId="77777777" w:rsidR="00A57C5B" w:rsidRDefault="00683457">
      <w:pPr>
        <w:pStyle w:val="Gvdemetni0"/>
        <w:tabs>
          <w:tab w:val="left" w:leader="dot" w:pos="1090"/>
        </w:tabs>
        <w:spacing w:line="298" w:lineRule="auto"/>
      </w:pPr>
      <w:r>
        <w:tab/>
        <w:t xml:space="preserve"> LİSESİ 10. SINIF BİYOLOJİ DERSİ 1. DÖNEM 1. YAZILISI</w:t>
      </w:r>
    </w:p>
    <w:p w14:paraId="417E886C" w14:textId="77777777" w:rsidR="00A57C5B" w:rsidRDefault="00683457">
      <w:pPr>
        <w:pStyle w:val="Gvdemetni0"/>
        <w:spacing w:after="1800" w:line="298" w:lineRule="auto"/>
      </w:pPr>
      <w:r>
        <w:t>1-Hücre bölünmesi olayının gerekliliğini yüzey/hacim oranı açısından açıklayınız</w:t>
      </w:r>
    </w:p>
    <w:p w14:paraId="2E446EE7" w14:textId="77777777" w:rsidR="00A57C5B" w:rsidRDefault="00683457">
      <w:pPr>
        <w:pStyle w:val="Gvdemetni0"/>
        <w:spacing w:after="1800"/>
      </w:pPr>
      <w:r>
        <w:t xml:space="preserve">2-Yanyana konulan 2 paramesyumdan biri bölün emri aşamasına gelmiş ancak diğeri ise </w:t>
      </w:r>
      <w:r>
        <w:t>henüz bölün aşamasında değildir. Bölünme emri verildikten sonra bölünme emri verilmeyen diğer paramesyumun da bölündüğü görülmüştür. Bunun sebebini açıklayınız</w:t>
      </w:r>
    </w:p>
    <w:p w14:paraId="125F5B54" w14:textId="77777777" w:rsidR="00A57C5B" w:rsidRDefault="00683457">
      <w:pPr>
        <w:pStyle w:val="Gvdemetni0"/>
        <w:spacing w:after="1800"/>
      </w:pPr>
      <w:r>
        <w:t>3-İnterfaz evresindeki kromatin ipliğin mitotik evrede kısalıp kalınlaşmasının hücre bölünmesine</w:t>
      </w:r>
      <w:r>
        <w:t xml:space="preserve"> sağladığı yarar nedir?</w:t>
      </w:r>
    </w:p>
    <w:p w14:paraId="6F3F5CF6" w14:textId="77777777" w:rsidR="00A57C5B" w:rsidRDefault="00683457">
      <w:pPr>
        <w:pStyle w:val="Gvdemetni0"/>
        <w:spacing w:after="2340" w:line="240" w:lineRule="auto"/>
      </w:pPr>
      <w:r>
        <w:t>4-"Mitoz bölünmede DNA eşlenmez" cümlesini açıklayınız</w:t>
      </w:r>
    </w:p>
    <w:p w14:paraId="6CDE3317" w14:textId="77777777" w:rsidR="00A57C5B" w:rsidRDefault="00683457">
      <w:pPr>
        <w:pStyle w:val="Gvdemetni0"/>
        <w:spacing w:line="240" w:lineRule="auto"/>
      </w:pPr>
      <w:r>
        <w:t>5-Prokaryotlarda mitoz bölünmenin gerçekleşmemesi sebebini açıklayınız</w:t>
      </w:r>
    </w:p>
    <w:p w14:paraId="72C08FAD" w14:textId="77777777" w:rsidR="0062772F" w:rsidRDefault="0062772F">
      <w:pPr>
        <w:pStyle w:val="Gvdemetni0"/>
        <w:spacing w:after="1800"/>
      </w:pPr>
    </w:p>
    <w:p w14:paraId="235ADE96" w14:textId="6A1CED18" w:rsidR="00A57C5B" w:rsidRDefault="00683457">
      <w:pPr>
        <w:pStyle w:val="Gvdemetni0"/>
        <w:spacing w:after="1800"/>
      </w:pPr>
      <w:r>
        <w:lastRenderedPageBreak/>
        <w:t>6-Mitoz bölünme sonucunda oluşan iki hücrenin birbirinin aynı olmasını sağlayan en önemli olay nedir?</w:t>
      </w:r>
    </w:p>
    <w:p w14:paraId="7019E340" w14:textId="77777777" w:rsidR="00A57C5B" w:rsidRDefault="00683457">
      <w:pPr>
        <w:pStyle w:val="Gvdemetni0"/>
        <w:spacing w:after="3700" w:line="240" w:lineRule="auto"/>
      </w:pPr>
      <w:r>
        <w:t>7-Hü</w:t>
      </w:r>
      <w:r>
        <w:t>cre döngüsü sırasındaki DNA miktarı değişimini grafikle açıklayınız</w:t>
      </w:r>
    </w:p>
    <w:p w14:paraId="2C300862" w14:textId="77777777" w:rsidR="00A57C5B" w:rsidRDefault="00683457">
      <w:pPr>
        <w:pStyle w:val="Gvdemetni0"/>
        <w:spacing w:after="1880" w:line="240" w:lineRule="auto"/>
      </w:pPr>
      <w:r>
        <w:t>8-Hücre döngüsü kontrolü - Kanser ilişkisini anlatınız</w:t>
      </w:r>
    </w:p>
    <w:p w14:paraId="49BE7470" w14:textId="77777777" w:rsidR="00A57C5B" w:rsidRDefault="00683457">
      <w:pPr>
        <w:pStyle w:val="Gvdemetni0"/>
        <w:spacing w:after="3140"/>
      </w:pPr>
      <w:r>
        <w:t>9-Mitozun profazını ve metafazını kromozom sayısı açısından karşılaştırınız</w:t>
      </w:r>
    </w:p>
    <w:p w14:paraId="2A85C88D" w14:textId="77777777" w:rsidR="00A57C5B" w:rsidRDefault="00683457">
      <w:pPr>
        <w:pStyle w:val="Gvdemetni0"/>
      </w:pPr>
      <w:r>
        <w:t>10-Planaryanın ortada ikiye bölünmesi ikiye bölünmeyle ür</w:t>
      </w:r>
      <w:r>
        <w:t>emedir cümlesinin doğruluğunu inceleyip açıklayınız</w:t>
      </w:r>
    </w:p>
    <w:p w14:paraId="696B9739" w14:textId="77777777" w:rsidR="00A57C5B" w:rsidRDefault="00683457">
      <w:pPr>
        <w:pStyle w:val="Balk10"/>
        <w:keepNext/>
        <w:keepLines/>
      </w:pPr>
      <w:bookmarkStart w:id="0" w:name="bookmark0"/>
      <w:r>
        <w:lastRenderedPageBreak/>
        <w:t>Aşağıdaki ifadeleri doğruysa"D" yanlışsa "Y" harfiyle belirtiniz</w:t>
      </w:r>
      <w:bookmarkEnd w:id="0"/>
    </w:p>
    <w:p w14:paraId="5F9542EB" w14:textId="77777777" w:rsidR="00A57C5B" w:rsidRDefault="00683457">
      <w:pPr>
        <w:pStyle w:val="Gvdemetni0"/>
        <w:tabs>
          <w:tab w:val="left" w:leader="dot" w:pos="298"/>
        </w:tabs>
      </w:pPr>
      <w:r>
        <w:tab/>
        <w:t>Hücre bölündüğünde yüzey/hacim artar</w:t>
      </w:r>
    </w:p>
    <w:p w14:paraId="7C3509B5" w14:textId="6054D782" w:rsidR="00A57C5B" w:rsidRDefault="00683457">
      <w:pPr>
        <w:pStyle w:val="Gvdemetni0"/>
      </w:pPr>
      <w:r>
        <w:t>..</w:t>
      </w:r>
      <w:r>
        <w:t>Eşlenmiş bir kromozomun ortaya doğru boğumlandığı kışıma kinetokor denir</w:t>
      </w:r>
    </w:p>
    <w:p w14:paraId="19C26AE1" w14:textId="77777777" w:rsidR="00A57C5B" w:rsidRDefault="00683457">
      <w:pPr>
        <w:pStyle w:val="Gvdemetni0"/>
        <w:tabs>
          <w:tab w:val="left" w:leader="dot" w:pos="298"/>
        </w:tabs>
      </w:pPr>
      <w:r>
        <w:tab/>
        <w:t xml:space="preserve"> Bitkilerde sitoplazma b</w:t>
      </w:r>
      <w:r>
        <w:t>ölünmesi boğumlanmaya gerçekleşir</w:t>
      </w:r>
    </w:p>
    <w:p w14:paraId="528AF29C" w14:textId="77777777" w:rsidR="00A57C5B" w:rsidRDefault="00683457">
      <w:pPr>
        <w:pStyle w:val="Gvdemetni0"/>
        <w:tabs>
          <w:tab w:val="left" w:leader="dot" w:pos="298"/>
        </w:tabs>
      </w:pPr>
      <w:r>
        <w:tab/>
        <w:t xml:space="preserve"> Hücre interfazın bütün evrelerinde büyümeye devam eder</w:t>
      </w:r>
    </w:p>
    <w:p w14:paraId="378A1F57" w14:textId="77777777" w:rsidR="00A57C5B" w:rsidRDefault="00683457">
      <w:pPr>
        <w:pStyle w:val="Gvdemetni0"/>
        <w:tabs>
          <w:tab w:val="left" w:leader="dot" w:pos="298"/>
        </w:tabs>
      </w:pPr>
      <w:r>
        <w:tab/>
        <w:t xml:space="preserve"> Mitoz bölünme sonucunda oluşan iyi hücrenin kromozom sayısı aynıdır</w:t>
      </w:r>
    </w:p>
    <w:p w14:paraId="48E1302F" w14:textId="77777777" w:rsidR="00A57C5B" w:rsidRDefault="00683457">
      <w:pPr>
        <w:pStyle w:val="Gvdemetni0"/>
        <w:tabs>
          <w:tab w:val="left" w:leader="dot" w:pos="298"/>
        </w:tabs>
      </w:pPr>
      <w:r>
        <w:tab/>
        <w:t xml:space="preserve"> Interfazda kromozom sayısı iki katına çıkar</w:t>
      </w:r>
    </w:p>
    <w:p w14:paraId="02026447" w14:textId="77777777" w:rsidR="00A57C5B" w:rsidRDefault="00683457">
      <w:pPr>
        <w:pStyle w:val="Gvdemetni0"/>
        <w:tabs>
          <w:tab w:val="left" w:leader="dot" w:pos="298"/>
        </w:tabs>
      </w:pPr>
      <w:r>
        <w:tab/>
        <w:t xml:space="preserve"> Fındıkta daldırma yöntemi ile üreme görülür</w:t>
      </w:r>
    </w:p>
    <w:p w14:paraId="30CDAC2B" w14:textId="77777777" w:rsidR="00A57C5B" w:rsidRDefault="00683457">
      <w:pPr>
        <w:pStyle w:val="Gvdemetni0"/>
        <w:tabs>
          <w:tab w:val="left" w:leader="dot" w:pos="298"/>
        </w:tabs>
      </w:pPr>
      <w:r>
        <w:tab/>
      </w:r>
      <w:r>
        <w:t>Patates çekirdeğinden yeni patates elde edilmesi eşeysiz üremedir</w:t>
      </w:r>
    </w:p>
    <w:p w14:paraId="5D52C630" w14:textId="77777777" w:rsidR="00A57C5B" w:rsidRDefault="00683457">
      <w:pPr>
        <w:pStyle w:val="Gvdemetni0"/>
        <w:tabs>
          <w:tab w:val="left" w:leader="dot" w:pos="298"/>
        </w:tabs>
      </w:pPr>
      <w:r>
        <w:tab/>
        <w:t>Kavakta çelikle üreme görülür</w:t>
      </w:r>
    </w:p>
    <w:p w14:paraId="4B8A04BD" w14:textId="77777777" w:rsidR="00A57C5B" w:rsidRDefault="00683457">
      <w:pPr>
        <w:pStyle w:val="Gvdemetni0"/>
        <w:tabs>
          <w:tab w:val="left" w:leader="dot" w:pos="298"/>
        </w:tabs>
        <w:spacing w:after="860"/>
      </w:pPr>
      <w:r>
        <w:tab/>
        <w:t>Hücre döngüsü kontrolü bozulan her hücre tümöre dönüşür</w:t>
      </w:r>
    </w:p>
    <w:p w14:paraId="08E4B6AE" w14:textId="77777777" w:rsidR="00A57C5B" w:rsidRDefault="00683457">
      <w:pPr>
        <w:pStyle w:val="Balk10"/>
        <w:keepNext/>
        <w:keepLines/>
      </w:pPr>
      <w:bookmarkStart w:id="1" w:name="bookmark2"/>
      <w:r>
        <w:t>Aşağıdaki soruların cevaplarını 1 (Bir) kelime ile cevaplayınız</w:t>
      </w:r>
      <w:bookmarkEnd w:id="1"/>
    </w:p>
    <w:p w14:paraId="4940F9E4" w14:textId="77777777" w:rsidR="00A57C5B" w:rsidRDefault="00683457">
      <w:pPr>
        <w:pStyle w:val="Gvdemetni0"/>
        <w:tabs>
          <w:tab w:val="left" w:leader="dot" w:pos="8074"/>
        </w:tabs>
      </w:pPr>
      <w:r>
        <w:t>*Eşlenmiş kromozomun birbirine özdeş h</w:t>
      </w:r>
      <w:r>
        <w:t>erbir parçası</w:t>
      </w:r>
      <w:r>
        <w:tab/>
      </w:r>
    </w:p>
    <w:p w14:paraId="5CBF8102" w14:textId="77777777" w:rsidR="00A57C5B" w:rsidRDefault="00683457">
      <w:pPr>
        <w:pStyle w:val="Gvdemetni0"/>
        <w:tabs>
          <w:tab w:val="left" w:leader="dot" w:pos="6456"/>
        </w:tabs>
      </w:pPr>
      <w:r>
        <w:t xml:space="preserve">*Bölünme emrinin verildiği interfaz evresi </w:t>
      </w:r>
      <w:r>
        <w:tab/>
      </w:r>
    </w:p>
    <w:p w14:paraId="39C51A1F" w14:textId="77777777" w:rsidR="00A57C5B" w:rsidRDefault="00683457">
      <w:pPr>
        <w:pStyle w:val="Gvdemetni0"/>
        <w:tabs>
          <w:tab w:val="left" w:leader="dot" w:pos="7337"/>
        </w:tabs>
      </w:pPr>
      <w:r>
        <w:t xml:space="preserve">*Kromozomların kromatine dönüştüğü evredir </w:t>
      </w:r>
      <w:r>
        <w:tab/>
      </w:r>
    </w:p>
    <w:p w14:paraId="5987DC6B" w14:textId="77777777" w:rsidR="00A57C5B" w:rsidRDefault="00683457">
      <w:pPr>
        <w:pStyle w:val="Gvdemetni0"/>
        <w:tabs>
          <w:tab w:val="left" w:leader="dot" w:pos="6811"/>
        </w:tabs>
      </w:pPr>
      <w:r>
        <w:t xml:space="preserve">*Bitkilerin sitokinezinde ara lameli oluşturur </w:t>
      </w:r>
      <w:r>
        <w:tab/>
      </w:r>
    </w:p>
    <w:p w14:paraId="4C1FE7D0" w14:textId="77777777" w:rsidR="00A57C5B" w:rsidRDefault="00683457">
      <w:pPr>
        <w:pStyle w:val="Gvdemetni0"/>
        <w:tabs>
          <w:tab w:val="left" w:leader="dot" w:pos="7337"/>
        </w:tabs>
      </w:pPr>
      <w:r>
        <w:t>*Kromozomlarda iğ ipliklerinin bağlandığı bölge</w:t>
      </w:r>
      <w:r>
        <w:tab/>
      </w:r>
    </w:p>
    <w:p w14:paraId="7F0CE276" w14:textId="77777777" w:rsidR="00A57C5B" w:rsidRDefault="00683457">
      <w:pPr>
        <w:pStyle w:val="Gvdemetni0"/>
        <w:tabs>
          <w:tab w:val="left" w:leader="dot" w:pos="7337"/>
        </w:tabs>
      </w:pPr>
      <w:r>
        <w:t xml:space="preserve">*Doku kültürü yönteminde oluşan hücre kütlesi </w:t>
      </w:r>
      <w:r>
        <w:tab/>
      </w:r>
    </w:p>
    <w:p w14:paraId="2C58C925" w14:textId="77777777" w:rsidR="00A57C5B" w:rsidRDefault="00683457">
      <w:pPr>
        <w:pStyle w:val="Gvdemetni0"/>
        <w:tabs>
          <w:tab w:val="left" w:leader="dot" w:pos="6811"/>
        </w:tabs>
      </w:pPr>
      <w:r>
        <w:t>*Tümö</w:t>
      </w:r>
      <w:r>
        <w:t xml:space="preserve">r hücrelerinin tüm vücuda yayılması </w:t>
      </w:r>
      <w:r>
        <w:tab/>
      </w:r>
    </w:p>
    <w:p w14:paraId="65296914" w14:textId="77777777" w:rsidR="00A57C5B" w:rsidRDefault="00683457">
      <w:pPr>
        <w:pStyle w:val="Gvdemetni0"/>
        <w:tabs>
          <w:tab w:val="left" w:leader="dot" w:pos="10507"/>
        </w:tabs>
      </w:pPr>
      <w:r>
        <w:t xml:space="preserve">*DNA'nın düzgün eşlenip eşlermediğinin denetlendiği kontrol noktası </w:t>
      </w:r>
      <w:r>
        <w:tab/>
      </w:r>
    </w:p>
    <w:p w14:paraId="00B11FE7" w14:textId="77777777" w:rsidR="00A57C5B" w:rsidRDefault="00683457">
      <w:pPr>
        <w:pStyle w:val="Gvdemetni0"/>
        <w:tabs>
          <w:tab w:val="left" w:leader="dot" w:pos="8395"/>
        </w:tabs>
      </w:pPr>
      <w:r>
        <w:t xml:space="preserve">*Erkek arı oluşumu sırasında görülen hücre bölünmesi </w:t>
      </w:r>
      <w:r>
        <w:tab/>
      </w:r>
    </w:p>
    <w:p w14:paraId="26218928" w14:textId="77777777" w:rsidR="00A57C5B" w:rsidRDefault="00683457">
      <w:pPr>
        <w:pStyle w:val="Gvdemetni0"/>
        <w:tabs>
          <w:tab w:val="left" w:leader="dot" w:pos="7337"/>
        </w:tabs>
      </w:pPr>
      <w:r>
        <w:t xml:space="preserve">*Sentrozomların kutuplara çekildiği mitoz evresi </w:t>
      </w:r>
      <w:r>
        <w:tab/>
      </w:r>
    </w:p>
    <w:sectPr w:rsidR="00A57C5B">
      <w:pgSz w:w="11900" w:h="16840"/>
      <w:pgMar w:top="486" w:right="585" w:bottom="2110" w:left="577" w:header="58" w:footer="16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ABFD" w14:textId="77777777" w:rsidR="00683457" w:rsidRDefault="00683457">
      <w:r>
        <w:separator/>
      </w:r>
    </w:p>
  </w:endnote>
  <w:endnote w:type="continuationSeparator" w:id="0">
    <w:p w14:paraId="5AFA9063" w14:textId="77777777" w:rsidR="00683457" w:rsidRDefault="0068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A099" w14:textId="77777777" w:rsidR="00683457" w:rsidRDefault="00683457"/>
  </w:footnote>
  <w:footnote w:type="continuationSeparator" w:id="0">
    <w:p w14:paraId="14C88D89" w14:textId="77777777" w:rsidR="00683457" w:rsidRDefault="006834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C5B"/>
    <w:rsid w:val="0062772F"/>
    <w:rsid w:val="00683457"/>
    <w:rsid w:val="00A5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4357"/>
  <w15:docId w15:val="{1230B3CD-FC69-43BA-A38E-1763013D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Gvdemetni0">
    <w:name w:val="Gövde metni"/>
    <w:basedOn w:val="Normal"/>
    <w:link w:val="Gvdemetni"/>
    <w:pPr>
      <w:spacing w:line="295" w:lineRule="auto"/>
    </w:pPr>
    <w:rPr>
      <w:rFonts w:ascii="Arial" w:eastAsia="Arial" w:hAnsi="Arial" w:cs="Arial"/>
      <w:sz w:val="32"/>
      <w:szCs w:val="32"/>
    </w:rPr>
  </w:style>
  <w:style w:type="paragraph" w:customStyle="1" w:styleId="Balk10">
    <w:name w:val="Başlık #1"/>
    <w:basedOn w:val="Normal"/>
    <w:link w:val="Balk1"/>
    <w:pPr>
      <w:spacing w:line="295" w:lineRule="auto"/>
      <w:outlineLvl w:val="0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Tayfun Özer</dc:creator>
  <cp:keywords/>
  <cp:lastModifiedBy>Tayfun Özer</cp:lastModifiedBy>
  <cp:revision>3</cp:revision>
  <dcterms:created xsi:type="dcterms:W3CDTF">2021-11-01T19:43:00Z</dcterms:created>
  <dcterms:modified xsi:type="dcterms:W3CDTF">2021-11-01T19:44:00Z</dcterms:modified>
</cp:coreProperties>
</file>